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E1" w:rsidRDefault="0018082E" w:rsidP="0018082E">
      <w:pPr>
        <w:jc w:val="center"/>
        <w:rPr>
          <w:sz w:val="28"/>
          <w:szCs w:val="28"/>
        </w:rPr>
      </w:pPr>
      <w:r>
        <w:rPr>
          <w:sz w:val="28"/>
          <w:szCs w:val="28"/>
        </w:rPr>
        <w:t xml:space="preserve">Health Science </w:t>
      </w:r>
    </w:p>
    <w:p w:rsidR="0018082E" w:rsidRDefault="0018082E" w:rsidP="0018082E">
      <w:pPr>
        <w:jc w:val="center"/>
        <w:rPr>
          <w:sz w:val="28"/>
          <w:szCs w:val="28"/>
        </w:rPr>
      </w:pPr>
      <w:r>
        <w:rPr>
          <w:sz w:val="28"/>
          <w:szCs w:val="28"/>
        </w:rPr>
        <w:t xml:space="preserve">Business Meeting </w:t>
      </w:r>
    </w:p>
    <w:p w:rsidR="0018082E" w:rsidRDefault="0018082E" w:rsidP="0018082E">
      <w:pPr>
        <w:jc w:val="center"/>
        <w:rPr>
          <w:sz w:val="28"/>
          <w:szCs w:val="28"/>
        </w:rPr>
      </w:pPr>
      <w:r>
        <w:rPr>
          <w:sz w:val="28"/>
          <w:szCs w:val="28"/>
        </w:rPr>
        <w:t>Vision 201</w:t>
      </w:r>
      <w:r w:rsidR="00195480">
        <w:rPr>
          <w:sz w:val="28"/>
          <w:szCs w:val="28"/>
        </w:rPr>
        <w:t>5</w:t>
      </w:r>
      <w:bookmarkStart w:id="0" w:name="_GoBack"/>
      <w:bookmarkEnd w:id="0"/>
    </w:p>
    <w:p w:rsidR="0018082E" w:rsidRDefault="0018082E" w:rsidP="0018082E">
      <w:pPr>
        <w:jc w:val="center"/>
        <w:rPr>
          <w:sz w:val="28"/>
          <w:szCs w:val="28"/>
        </w:rPr>
      </w:pPr>
    </w:p>
    <w:p w:rsidR="0018082E" w:rsidRDefault="0018082E" w:rsidP="0018082E">
      <w:pPr>
        <w:rPr>
          <w:sz w:val="28"/>
          <w:szCs w:val="28"/>
        </w:rPr>
      </w:pPr>
      <w:r>
        <w:rPr>
          <w:sz w:val="28"/>
          <w:szCs w:val="28"/>
        </w:rPr>
        <w:t>Health Science business meeting was called to order at 12:45, after the HOSA luncheon</w:t>
      </w:r>
      <w:r w:rsidR="00276A39">
        <w:rPr>
          <w:sz w:val="28"/>
          <w:szCs w:val="28"/>
        </w:rPr>
        <w:t xml:space="preserve">, and Best Practices session, </w:t>
      </w:r>
      <w:r>
        <w:rPr>
          <w:sz w:val="28"/>
          <w:szCs w:val="28"/>
        </w:rPr>
        <w:t xml:space="preserve"> in which approximately 120 people participated in.   </w:t>
      </w:r>
    </w:p>
    <w:p w:rsidR="0018082E" w:rsidRDefault="0018082E" w:rsidP="0018082E">
      <w:pPr>
        <w:rPr>
          <w:sz w:val="28"/>
          <w:szCs w:val="28"/>
        </w:rPr>
      </w:pPr>
      <w:r>
        <w:rPr>
          <w:sz w:val="28"/>
          <w:szCs w:val="28"/>
        </w:rPr>
        <w:t xml:space="preserve">Numerous door prizes were drawn for including a Geri Manikin form Reality Works, and 2 Health Center 21 gift certificates of 25 licenses and many other prizes that were donated by the states. </w:t>
      </w:r>
    </w:p>
    <w:p w:rsidR="0018082E" w:rsidRDefault="0018082E" w:rsidP="0018082E">
      <w:pPr>
        <w:rPr>
          <w:sz w:val="28"/>
          <w:szCs w:val="28"/>
        </w:rPr>
      </w:pPr>
      <w:r>
        <w:rPr>
          <w:sz w:val="28"/>
          <w:szCs w:val="28"/>
        </w:rPr>
        <w:t>We w</w:t>
      </w:r>
      <w:r w:rsidR="00276A39">
        <w:rPr>
          <w:sz w:val="28"/>
          <w:szCs w:val="28"/>
        </w:rPr>
        <w:t xml:space="preserve">ere very happy that Jessica Young one of our own Health Science teachers   has been awarded ACTE New Teacher of the </w:t>
      </w:r>
      <w:proofErr w:type="gramStart"/>
      <w:r w:rsidR="00276A39">
        <w:rPr>
          <w:sz w:val="28"/>
          <w:szCs w:val="28"/>
        </w:rPr>
        <w:t>year !</w:t>
      </w:r>
      <w:proofErr w:type="gramEnd"/>
      <w:r w:rsidR="00276A39">
        <w:rPr>
          <w:sz w:val="28"/>
          <w:szCs w:val="28"/>
        </w:rPr>
        <w:t xml:space="preserve"> </w:t>
      </w:r>
    </w:p>
    <w:p w:rsidR="0018082E" w:rsidRDefault="0018082E" w:rsidP="0018082E">
      <w:pPr>
        <w:rPr>
          <w:sz w:val="28"/>
          <w:szCs w:val="28"/>
        </w:rPr>
      </w:pPr>
      <w:r>
        <w:rPr>
          <w:sz w:val="28"/>
          <w:szCs w:val="28"/>
        </w:rPr>
        <w:t xml:space="preserve">All attendees were asked to sign in and leave their e mail addresses for further communication and committee requests.  There were many people that voiced their willingness to be committee members.  Due to the short time left after the luncheon and speakers the meeting was adjourned. </w:t>
      </w:r>
    </w:p>
    <w:p w:rsidR="0018082E" w:rsidRDefault="0018082E" w:rsidP="0018082E">
      <w:pPr>
        <w:rPr>
          <w:sz w:val="28"/>
          <w:szCs w:val="28"/>
        </w:rPr>
      </w:pPr>
      <w:r>
        <w:rPr>
          <w:sz w:val="28"/>
          <w:szCs w:val="28"/>
        </w:rPr>
        <w:t>Respectfully Submitted</w:t>
      </w:r>
    </w:p>
    <w:p w:rsidR="0018082E" w:rsidRDefault="0018082E" w:rsidP="0018082E">
      <w:pPr>
        <w:rPr>
          <w:sz w:val="28"/>
          <w:szCs w:val="28"/>
        </w:rPr>
      </w:pPr>
      <w:r w:rsidRPr="0018082E">
        <w:rPr>
          <w:sz w:val="28"/>
          <w:szCs w:val="28"/>
        </w:rPr>
        <w:t>Cindy McConnell</w:t>
      </w:r>
    </w:p>
    <w:p w:rsidR="0018082E" w:rsidRDefault="0018082E" w:rsidP="0018082E">
      <w:pPr>
        <w:rPr>
          <w:sz w:val="28"/>
          <w:szCs w:val="28"/>
        </w:rPr>
      </w:pPr>
    </w:p>
    <w:p w:rsidR="0018082E" w:rsidRDefault="0018082E" w:rsidP="0018082E">
      <w:pPr>
        <w:rPr>
          <w:sz w:val="28"/>
          <w:szCs w:val="28"/>
        </w:rPr>
      </w:pPr>
    </w:p>
    <w:p w:rsidR="0018082E" w:rsidRPr="0018082E" w:rsidRDefault="0018082E" w:rsidP="0018082E">
      <w:pPr>
        <w:rPr>
          <w:sz w:val="28"/>
          <w:szCs w:val="28"/>
        </w:rPr>
      </w:pPr>
    </w:p>
    <w:sectPr w:rsidR="0018082E" w:rsidRPr="00180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2E"/>
    <w:rsid w:val="0018082E"/>
    <w:rsid w:val="00195480"/>
    <w:rsid w:val="001D61E1"/>
    <w:rsid w:val="00276A39"/>
    <w:rsid w:val="005D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Attalla City Schools</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McConnell</dc:creator>
  <cp:lastModifiedBy>Leslie Rearden</cp:lastModifiedBy>
  <cp:revision>2</cp:revision>
  <dcterms:created xsi:type="dcterms:W3CDTF">2016-03-29T13:27:00Z</dcterms:created>
  <dcterms:modified xsi:type="dcterms:W3CDTF">2016-03-29T13:27:00Z</dcterms:modified>
</cp:coreProperties>
</file>